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0D0" w:rsidRPr="008A6DAA" w:rsidRDefault="008A6DAA" w:rsidP="006A10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ПРОЕКТ РЕШЕНИЙ</w:t>
      </w:r>
    </w:p>
    <w:p w:rsidR="006A10D0" w:rsidRPr="00B05806" w:rsidRDefault="006A10D0" w:rsidP="006A10D0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1468F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заседания 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Совета по внешнеэкономической деятельности </w:t>
      </w:r>
    </w:p>
    <w:p w:rsidR="006A10D0" w:rsidRDefault="006A10D0" w:rsidP="006A10D0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при Губернаторе Камчатского края</w:t>
      </w:r>
      <w:r w:rsidR="006C4D09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(далее - Совет по ВЭД)</w:t>
      </w:r>
    </w:p>
    <w:p w:rsidR="005013F5" w:rsidRPr="009A6210" w:rsidRDefault="005013F5" w:rsidP="005013F5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9A6210">
        <w:rPr>
          <w:rFonts w:ascii="Times New Roman" w:hAnsi="Times New Roman"/>
          <w:sz w:val="28"/>
          <w:szCs w:val="28"/>
        </w:rPr>
        <w:t>г. Петропавловск-Камчатский</w:t>
      </w:r>
    </w:p>
    <w:p w:rsidR="006A10D0" w:rsidRDefault="006A10D0" w:rsidP="006A1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6A10D0" w:rsidRPr="00286E8D" w:rsidRDefault="006A10D0" w:rsidP="006A10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8D">
        <w:rPr>
          <w:rFonts w:ascii="Times New Roman" w:eastAsia="Times New Roman" w:hAnsi="Times New Roman"/>
          <w:sz w:val="28"/>
          <w:szCs w:val="28"/>
          <w:lang w:eastAsia="ru-RU"/>
        </w:rPr>
        <w:t>ПРЕДСЕДАТЕЛЬСТВОВАЛ</w:t>
      </w:r>
    </w:p>
    <w:p w:rsidR="006A10D0" w:rsidRDefault="004A7C79" w:rsidP="006A10D0">
      <w:pPr>
        <w:tabs>
          <w:tab w:val="left" w:pos="3969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6A10D0" w:rsidRPr="00BA4F3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6A10D0" w:rsidRPr="00BA4F30">
        <w:rPr>
          <w:rFonts w:ascii="Times New Roman" w:hAnsi="Times New Roman"/>
          <w:sz w:val="28"/>
          <w:szCs w:val="28"/>
        </w:rPr>
        <w:t xml:space="preserve"> Председателя Правительства Камчатского края</w:t>
      </w:r>
      <w:r w:rsidR="006A10D0">
        <w:rPr>
          <w:rFonts w:ascii="Times New Roman" w:hAnsi="Times New Roman"/>
          <w:sz w:val="28"/>
          <w:szCs w:val="28"/>
        </w:rPr>
        <w:t xml:space="preserve"> </w:t>
      </w:r>
    </w:p>
    <w:p w:rsidR="006A10D0" w:rsidRPr="00BA4F30" w:rsidRDefault="006A10D0" w:rsidP="006A10D0">
      <w:pPr>
        <w:tabs>
          <w:tab w:val="left" w:pos="3969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МОРОЗОВА Ю.С.</w:t>
      </w:r>
    </w:p>
    <w:p w:rsidR="006A10D0" w:rsidRPr="00286E8D" w:rsidRDefault="006A10D0" w:rsidP="006A10D0">
      <w:pPr>
        <w:tabs>
          <w:tab w:val="left" w:pos="396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4C3C" w:rsidRPr="00BA4F30" w:rsidRDefault="00284C3C" w:rsidP="006A10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21"/>
      </w:tblGrid>
      <w:tr w:rsidR="006A10D0" w:rsidRPr="004609C5" w:rsidTr="00FB5480">
        <w:tc>
          <w:tcPr>
            <w:tcW w:w="10031" w:type="dxa"/>
            <w:tcBorders>
              <w:left w:val="nil"/>
              <w:right w:val="nil"/>
            </w:tcBorders>
          </w:tcPr>
          <w:p w:rsidR="006A10D0" w:rsidRPr="0080799F" w:rsidRDefault="006A10D0" w:rsidP="006C4D09">
            <w:pPr>
              <w:spacing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0799F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17412D" w:rsidRPr="0080799F">
              <w:rPr>
                <w:rFonts w:ascii="Times New Roman" w:hAnsi="Times New Roman"/>
                <w:sz w:val="28"/>
                <w:szCs w:val="28"/>
              </w:rPr>
              <w:t>О</w:t>
            </w:r>
            <w:r w:rsidR="0080799F" w:rsidRPr="0080799F">
              <w:rPr>
                <w:rFonts w:ascii="Times New Roman" w:hAnsi="Times New Roman"/>
                <w:sz w:val="28"/>
                <w:szCs w:val="28"/>
              </w:rPr>
              <w:t xml:space="preserve"> перспективах развития промышленного туризма как нового инструмента продвижения экспорта туристических услуг</w:t>
            </w:r>
            <w:r w:rsidR="000C0D48">
              <w:rPr>
                <w:rFonts w:ascii="Times New Roman" w:hAnsi="Times New Roman"/>
                <w:sz w:val="28"/>
                <w:szCs w:val="28"/>
              </w:rPr>
              <w:t xml:space="preserve"> и продуктов с экспортным потенциалом, производимых в Камчатском крае</w:t>
            </w:r>
            <w:r w:rsidR="0080799F" w:rsidRPr="00807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6A10D0" w:rsidRPr="004609C5" w:rsidRDefault="006A10D0" w:rsidP="006A10D0">
      <w:pPr>
        <w:pStyle w:val="a5"/>
        <w:tabs>
          <w:tab w:val="left" w:pos="1134"/>
        </w:tabs>
        <w:suppressAutoHyphens/>
        <w:ind w:left="709"/>
        <w:jc w:val="both"/>
        <w:rPr>
          <w:color w:val="000000"/>
          <w:lang w:eastAsia="zh-CN"/>
        </w:rPr>
      </w:pPr>
    </w:p>
    <w:p w:rsidR="00284C3C" w:rsidRDefault="0080799F" w:rsidP="000E37E1">
      <w:pPr>
        <w:pStyle w:val="a5"/>
        <w:numPr>
          <w:ilvl w:val="1"/>
          <w:numId w:val="5"/>
        </w:numPr>
        <w:shd w:val="clear" w:color="auto" w:fill="FFFFFF"/>
        <w:tabs>
          <w:tab w:val="left" w:pos="1134"/>
        </w:tabs>
        <w:suppressAutoHyphens/>
        <w:ind w:left="0" w:firstLine="709"/>
        <w:jc w:val="both"/>
      </w:pPr>
      <w:r>
        <w:t xml:space="preserve"> </w:t>
      </w:r>
      <w:r w:rsidR="001F4779">
        <w:t xml:space="preserve">Министерству туризма Камчатского края (Русанов В.В.), </w:t>
      </w:r>
      <w:r>
        <w:t>Министерству рыбного хозяйства Камча</w:t>
      </w:r>
      <w:r w:rsidR="001F4779">
        <w:t>тского края (Здетоветский А.Г.), Министерству</w:t>
      </w:r>
      <w:r w:rsidR="000C0D48">
        <w:t xml:space="preserve"> сельского хозяйства, пищевой и перерабатывающей промышленности Камчатского края</w:t>
      </w:r>
      <w:r w:rsidR="001F4779">
        <w:t xml:space="preserve"> (Черныш В.П.)</w:t>
      </w:r>
      <w:r w:rsidR="000C0D48">
        <w:t>, Министерству природных ресурсов и экологии Камчатского края</w:t>
      </w:r>
      <w:r w:rsidR="001F4779">
        <w:t xml:space="preserve"> (Кумарьков А.А.) совместно с </w:t>
      </w:r>
      <w:r>
        <w:t xml:space="preserve">Торгово-промышленной палатой Камчатского края </w:t>
      </w:r>
      <w:r w:rsidR="001F4779">
        <w:t>(Коростелев Д.А.)</w:t>
      </w:r>
      <w:r w:rsidR="006C4D09">
        <w:t xml:space="preserve"> и союзом гидов Камчатки</w:t>
      </w:r>
      <w:r w:rsidR="001F4779">
        <w:t xml:space="preserve"> </w:t>
      </w:r>
      <w:r>
        <w:t xml:space="preserve">рассмотреть вопрос привлечения предприятий Камчатского края к совместному развитию </w:t>
      </w:r>
      <w:r w:rsidR="000C0D48">
        <w:t xml:space="preserve">туристических услуг и продуктов с экспортным потенциалом, </w:t>
      </w:r>
      <w:r w:rsidR="006C4D09">
        <w:t>в том числе для промышленного позиционирования региона</w:t>
      </w:r>
      <w:r w:rsidR="000C0D48">
        <w:t>.</w:t>
      </w:r>
    </w:p>
    <w:p w:rsidR="004609C5" w:rsidRDefault="006C4D09" w:rsidP="006C4D09">
      <w:pPr>
        <w:pStyle w:val="a5"/>
        <w:numPr>
          <w:ilvl w:val="1"/>
          <w:numId w:val="5"/>
        </w:numPr>
        <w:shd w:val="clear" w:color="auto" w:fill="FFFFFF"/>
        <w:tabs>
          <w:tab w:val="left" w:pos="1276"/>
        </w:tabs>
        <w:ind w:left="0" w:firstLine="709"/>
        <w:jc w:val="both"/>
      </w:pPr>
      <w:r>
        <w:t xml:space="preserve">Членам Совета по ВЭД рассмотреть возможность участия в </w:t>
      </w:r>
      <w:r>
        <w:rPr>
          <w:lang w:val="en-US"/>
        </w:rPr>
        <w:t>XIV</w:t>
      </w:r>
      <w:r>
        <w:t xml:space="preserve"> Международном экономическом форуме «Россия – Исламский мир: </w:t>
      </w:r>
      <w:proofErr w:type="spellStart"/>
      <w:r>
        <w:rPr>
          <w:lang w:val="en-US"/>
        </w:rPr>
        <w:t>KazanForum</w:t>
      </w:r>
      <w:proofErr w:type="spellEnd"/>
      <w:r>
        <w:t>» и направить предложения по участию в адрес Министерства туризма Камчатского края</w:t>
      </w:r>
    </w:p>
    <w:p w:rsidR="006C4D09" w:rsidRDefault="006C4D09" w:rsidP="006C4D09">
      <w:pPr>
        <w:pStyle w:val="a5"/>
        <w:shd w:val="clear" w:color="auto" w:fill="FFFFFF"/>
        <w:tabs>
          <w:tab w:val="left" w:pos="1276"/>
        </w:tabs>
        <w:ind w:left="709"/>
        <w:jc w:val="both"/>
      </w:pPr>
      <w:r>
        <w:t>срок – 15.04.2023.</w:t>
      </w:r>
    </w:p>
    <w:p w:rsidR="0080799F" w:rsidRPr="004609C5" w:rsidRDefault="0080799F" w:rsidP="006A10D0">
      <w:pPr>
        <w:pStyle w:val="a5"/>
        <w:shd w:val="clear" w:color="auto" w:fill="FFFFFF"/>
        <w:ind w:left="0" w:firstLine="709"/>
        <w:jc w:val="both"/>
      </w:pPr>
    </w:p>
    <w:p w:rsidR="00284C3C" w:rsidRPr="004609C5" w:rsidRDefault="00284C3C" w:rsidP="006A10D0">
      <w:pPr>
        <w:pStyle w:val="a5"/>
        <w:shd w:val="clear" w:color="auto" w:fill="FFFFFF"/>
        <w:ind w:left="0" w:firstLine="709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21"/>
      </w:tblGrid>
      <w:tr w:rsidR="006A10D0" w:rsidRPr="004609C5" w:rsidTr="00DE35E0">
        <w:tc>
          <w:tcPr>
            <w:tcW w:w="10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10D0" w:rsidRPr="004609C5" w:rsidRDefault="00EF5763" w:rsidP="0080799F">
            <w:pPr>
              <w:spacing w:line="259" w:lineRule="auto"/>
              <w:ind w:firstLine="7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9C5">
              <w:rPr>
                <w:rFonts w:ascii="Times New Roman" w:hAnsi="Times New Roman"/>
                <w:sz w:val="28"/>
                <w:szCs w:val="28"/>
              </w:rPr>
              <w:t>2</w:t>
            </w:r>
            <w:r w:rsidRPr="0080799F">
              <w:rPr>
                <w:rFonts w:ascii="Times New Roman" w:hAnsi="Times New Roman"/>
                <w:sz w:val="28"/>
                <w:szCs w:val="28"/>
              </w:rPr>
              <w:t>.</w:t>
            </w:r>
            <w:r w:rsidR="006A10D0" w:rsidRPr="008079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799F" w:rsidRPr="0080799F">
              <w:rPr>
                <w:rFonts w:ascii="Times New Roman" w:hAnsi="Times New Roman"/>
                <w:sz w:val="28"/>
                <w:szCs w:val="28"/>
              </w:rPr>
              <w:t>О перспективах международного сотрудничества в части реализации инвестиционных проектов.</w:t>
            </w:r>
          </w:p>
        </w:tc>
      </w:tr>
    </w:tbl>
    <w:p w:rsidR="006A10D0" w:rsidRPr="004609C5" w:rsidRDefault="006A10D0" w:rsidP="00CB573B">
      <w:pPr>
        <w:pStyle w:val="a5"/>
        <w:tabs>
          <w:tab w:val="left" w:pos="1134"/>
        </w:tabs>
        <w:suppressAutoHyphens/>
        <w:ind w:left="709"/>
        <w:jc w:val="both"/>
        <w:rPr>
          <w:color w:val="000000"/>
          <w:lang w:eastAsia="zh-CN"/>
        </w:rPr>
      </w:pPr>
    </w:p>
    <w:p w:rsidR="006011C4" w:rsidRDefault="0080799F" w:rsidP="0080799F">
      <w:pPr>
        <w:pStyle w:val="a5"/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</w:pPr>
      <w:r>
        <w:rPr>
          <w:color w:val="000000"/>
          <w:lang w:eastAsia="zh-CN"/>
        </w:rPr>
        <w:t xml:space="preserve"> Рекомендовать АО «Корпорация развития Камчатки» продолжить работу по привлечению иностранных инвесторов для реализации инвестиционных проектов на территории Камчатского края.  </w:t>
      </w:r>
    </w:p>
    <w:p w:rsidR="0080799F" w:rsidRDefault="0080799F" w:rsidP="00B17E85">
      <w:pPr>
        <w:pStyle w:val="a5"/>
        <w:shd w:val="clear" w:color="auto" w:fill="FFFFFF"/>
        <w:ind w:left="0" w:firstLine="709"/>
        <w:jc w:val="both"/>
      </w:pPr>
      <w:bookmarkStart w:id="0" w:name="_GoBack"/>
      <w:bookmarkEnd w:id="0"/>
    </w:p>
    <w:p w:rsidR="006C4D09" w:rsidRPr="00B17E85" w:rsidRDefault="006C4D09" w:rsidP="00B17E85">
      <w:pPr>
        <w:pStyle w:val="a5"/>
        <w:shd w:val="clear" w:color="auto" w:fill="FFFFFF"/>
        <w:ind w:left="0" w:firstLine="709"/>
        <w:jc w:val="both"/>
      </w:pPr>
    </w:p>
    <w:p w:rsidR="006A10D0" w:rsidRPr="00E82268" w:rsidRDefault="0080799F" w:rsidP="003F49E3">
      <w:pPr>
        <w:pStyle w:val="a5"/>
        <w:numPr>
          <w:ilvl w:val="0"/>
          <w:numId w:val="2"/>
        </w:numPr>
        <w:pBdr>
          <w:top w:val="single" w:sz="6" w:space="1" w:color="auto"/>
          <w:bottom w:val="single" w:sz="6" w:space="1" w:color="auto"/>
        </w:pBdr>
        <w:tabs>
          <w:tab w:val="left" w:pos="1276"/>
        </w:tabs>
        <w:ind w:left="0" w:firstLine="851"/>
        <w:jc w:val="both"/>
        <w:rPr>
          <w:color w:val="000000"/>
          <w:lang w:eastAsia="zh-CN"/>
        </w:rPr>
      </w:pPr>
      <w:r>
        <w:t>Актуальные вопросы применения процедуры свободной таможенной зоны резидентами ТОР «Камчатка».</w:t>
      </w:r>
    </w:p>
    <w:p w:rsidR="00E82268" w:rsidRPr="00E82268" w:rsidRDefault="00E82268" w:rsidP="003F49E3">
      <w:pPr>
        <w:tabs>
          <w:tab w:val="left" w:pos="1134"/>
        </w:tabs>
        <w:suppressAutoHyphens/>
        <w:spacing w:after="0" w:line="240" w:lineRule="auto"/>
        <w:jc w:val="both"/>
        <w:rPr>
          <w:color w:val="000000"/>
          <w:lang w:eastAsia="zh-CN"/>
        </w:rPr>
      </w:pPr>
    </w:p>
    <w:p w:rsidR="00EE1488" w:rsidRPr="00284C3C" w:rsidRDefault="004609C5" w:rsidP="004609C5">
      <w:pPr>
        <w:pStyle w:val="a5"/>
        <w:numPr>
          <w:ilvl w:val="1"/>
          <w:numId w:val="2"/>
        </w:numPr>
        <w:tabs>
          <w:tab w:val="left" w:pos="1134"/>
        </w:tabs>
        <w:suppressAutoHyphens/>
        <w:ind w:left="0" w:firstLine="851"/>
        <w:jc w:val="both"/>
        <w:rPr>
          <w:color w:val="000000"/>
          <w:lang w:eastAsia="zh-CN"/>
        </w:rPr>
      </w:pPr>
      <w:r w:rsidRPr="004609C5">
        <w:t xml:space="preserve">Принять </w:t>
      </w:r>
      <w:r w:rsidR="0080799F">
        <w:t>информацию к сведению.</w:t>
      </w:r>
    </w:p>
    <w:sectPr w:rsidR="00EE1488" w:rsidRPr="00284C3C" w:rsidSect="00E7365B">
      <w:headerReference w:type="default" r:id="rId7"/>
      <w:pgSz w:w="11906" w:h="16840"/>
      <w:pgMar w:top="1134" w:right="567" w:bottom="1134" w:left="1418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2BD" w:rsidRDefault="00B372BD">
      <w:pPr>
        <w:spacing w:after="0" w:line="240" w:lineRule="auto"/>
      </w:pPr>
      <w:r>
        <w:separator/>
      </w:r>
    </w:p>
  </w:endnote>
  <w:endnote w:type="continuationSeparator" w:id="0">
    <w:p w:rsidR="00B372BD" w:rsidRDefault="00B37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2BD" w:rsidRDefault="00B372BD">
      <w:pPr>
        <w:spacing w:after="0" w:line="240" w:lineRule="auto"/>
      </w:pPr>
      <w:r>
        <w:separator/>
      </w:r>
    </w:p>
  </w:footnote>
  <w:footnote w:type="continuationSeparator" w:id="0">
    <w:p w:rsidR="00B372BD" w:rsidRDefault="00B37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0581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7365B" w:rsidRDefault="00E7365B">
        <w:pPr>
          <w:pStyle w:val="a8"/>
          <w:jc w:val="center"/>
        </w:pPr>
      </w:p>
      <w:p w:rsidR="00E7365B" w:rsidRDefault="00E7365B">
        <w:pPr>
          <w:pStyle w:val="a8"/>
          <w:jc w:val="center"/>
        </w:pPr>
      </w:p>
      <w:p w:rsidR="00E7365B" w:rsidRPr="00E7365B" w:rsidRDefault="00E7365B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E7365B">
          <w:rPr>
            <w:rFonts w:ascii="Times New Roman" w:hAnsi="Times New Roman"/>
            <w:sz w:val="24"/>
            <w:szCs w:val="24"/>
          </w:rPr>
          <w:fldChar w:fldCharType="begin"/>
        </w:r>
        <w:r w:rsidRPr="00E7365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7365B">
          <w:rPr>
            <w:rFonts w:ascii="Times New Roman" w:hAnsi="Times New Roman"/>
            <w:sz w:val="24"/>
            <w:szCs w:val="24"/>
          </w:rPr>
          <w:fldChar w:fldCharType="separate"/>
        </w:r>
        <w:r w:rsidR="006C4D09">
          <w:rPr>
            <w:rFonts w:ascii="Times New Roman" w:hAnsi="Times New Roman"/>
            <w:noProof/>
            <w:sz w:val="24"/>
            <w:szCs w:val="24"/>
          </w:rPr>
          <w:t>2</w:t>
        </w:r>
        <w:r w:rsidRPr="00E7365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7365B" w:rsidRDefault="00E7365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A7E8C"/>
    <w:multiLevelType w:val="hybridMultilevel"/>
    <w:tmpl w:val="3E968D92"/>
    <w:lvl w:ilvl="0" w:tplc="13E20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24522F"/>
    <w:multiLevelType w:val="multilevel"/>
    <w:tmpl w:val="169CCE2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82A5F5E"/>
    <w:multiLevelType w:val="multilevel"/>
    <w:tmpl w:val="ABA09C1A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8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" w15:restartNumberingAfterBreak="0">
    <w:nsid w:val="532321F6"/>
    <w:multiLevelType w:val="multilevel"/>
    <w:tmpl w:val="49547F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D24A3C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FC062C5"/>
    <w:multiLevelType w:val="multilevel"/>
    <w:tmpl w:val="F2E4D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D0"/>
    <w:rsid w:val="000C0D48"/>
    <w:rsid w:val="0017412D"/>
    <w:rsid w:val="001E1E96"/>
    <w:rsid w:val="001F15C3"/>
    <w:rsid w:val="001F33AB"/>
    <w:rsid w:val="001F4779"/>
    <w:rsid w:val="002834D5"/>
    <w:rsid w:val="00284C3C"/>
    <w:rsid w:val="003B7EF5"/>
    <w:rsid w:val="003F49E3"/>
    <w:rsid w:val="004609C5"/>
    <w:rsid w:val="004667C6"/>
    <w:rsid w:val="00490423"/>
    <w:rsid w:val="004A7C79"/>
    <w:rsid w:val="004C0F8E"/>
    <w:rsid w:val="004D6931"/>
    <w:rsid w:val="005013F5"/>
    <w:rsid w:val="005807D4"/>
    <w:rsid w:val="005E0428"/>
    <w:rsid w:val="006011C4"/>
    <w:rsid w:val="006218E0"/>
    <w:rsid w:val="006529B3"/>
    <w:rsid w:val="00667E3E"/>
    <w:rsid w:val="006726C4"/>
    <w:rsid w:val="006A10D0"/>
    <w:rsid w:val="006C4D09"/>
    <w:rsid w:val="00723F6E"/>
    <w:rsid w:val="007822D2"/>
    <w:rsid w:val="007D003E"/>
    <w:rsid w:val="0080799F"/>
    <w:rsid w:val="0082553D"/>
    <w:rsid w:val="00830E07"/>
    <w:rsid w:val="008755A1"/>
    <w:rsid w:val="008A6DAA"/>
    <w:rsid w:val="009463F5"/>
    <w:rsid w:val="009B0F8D"/>
    <w:rsid w:val="009C230E"/>
    <w:rsid w:val="00A57977"/>
    <w:rsid w:val="00A95D58"/>
    <w:rsid w:val="00AD1B54"/>
    <w:rsid w:val="00B0383F"/>
    <w:rsid w:val="00B17E85"/>
    <w:rsid w:val="00B372BD"/>
    <w:rsid w:val="00C721B5"/>
    <w:rsid w:val="00CA6400"/>
    <w:rsid w:val="00CB573B"/>
    <w:rsid w:val="00CC2250"/>
    <w:rsid w:val="00CC4B08"/>
    <w:rsid w:val="00DA67A2"/>
    <w:rsid w:val="00DE35E0"/>
    <w:rsid w:val="00E37342"/>
    <w:rsid w:val="00E4581D"/>
    <w:rsid w:val="00E73198"/>
    <w:rsid w:val="00E7365B"/>
    <w:rsid w:val="00E80CCE"/>
    <w:rsid w:val="00E82268"/>
    <w:rsid w:val="00E84B1C"/>
    <w:rsid w:val="00EE1488"/>
    <w:rsid w:val="00E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906B2"/>
  <w15:chartTrackingRefBased/>
  <w15:docId w15:val="{65BDFEF5-20FD-489F-8DBF-3B9A4809F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0D0"/>
    <w:pPr>
      <w:spacing w:after="200" w:line="276" w:lineRule="auto"/>
    </w:pPr>
    <w:rPr>
      <w:rFonts w:ascii="Calibri" w:eastAsia="MS Mincho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A10D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10D0"/>
    <w:rPr>
      <w:rFonts w:ascii="Calibri" w:eastAsia="MS Mincho" w:hAnsi="Calibri" w:cs="Times New Roman"/>
    </w:rPr>
  </w:style>
  <w:style w:type="paragraph" w:styleId="a5">
    <w:name w:val="List Paragraph"/>
    <w:aliases w:val="список 1,Нумерация"/>
    <w:basedOn w:val="a"/>
    <w:link w:val="a6"/>
    <w:uiPriority w:val="34"/>
    <w:qFormat/>
    <w:rsid w:val="006A10D0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8"/>
      <w:sz w:val="28"/>
      <w:szCs w:val="28"/>
      <w:lang w:eastAsia="ru-RU"/>
    </w:rPr>
  </w:style>
  <w:style w:type="character" w:customStyle="1" w:styleId="a6">
    <w:name w:val="Абзац списка Знак"/>
    <w:aliases w:val="список 1 Знак,Нумерация Знак"/>
    <w:link w:val="a5"/>
    <w:uiPriority w:val="34"/>
    <w:locked/>
    <w:rsid w:val="006A10D0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table" w:styleId="a7">
    <w:name w:val="Table Grid"/>
    <w:basedOn w:val="a1"/>
    <w:rsid w:val="006A1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73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365B"/>
    <w:rPr>
      <w:rFonts w:ascii="Calibri" w:eastAsia="MS Mincho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82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82268"/>
    <w:rPr>
      <w:rFonts w:ascii="Segoe UI" w:eastAsia="MS Mincho" w:hAnsi="Segoe UI" w:cs="Segoe UI"/>
      <w:sz w:val="18"/>
      <w:szCs w:val="18"/>
    </w:rPr>
  </w:style>
  <w:style w:type="character" w:customStyle="1" w:styleId="Bodytext2">
    <w:name w:val="Body text (2)_"/>
    <w:basedOn w:val="a0"/>
    <w:rsid w:val="00EF57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2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634689">
                  <w:marLeft w:val="6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33</cp:revision>
  <cp:lastPrinted>2022-04-13T00:00:00Z</cp:lastPrinted>
  <dcterms:created xsi:type="dcterms:W3CDTF">2022-04-10T23:39:00Z</dcterms:created>
  <dcterms:modified xsi:type="dcterms:W3CDTF">2023-03-27T21:38:00Z</dcterms:modified>
</cp:coreProperties>
</file>